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227" w:rsidRDefault="00291227">
      <w:bookmarkStart w:id="0" w:name="_GoBack"/>
      <w:bookmarkEnd w:id="0"/>
    </w:p>
    <w:p w:rsidR="005020D0" w:rsidRDefault="005020D0" w:rsidP="005020D0">
      <w:pPr>
        <w:jc w:val="center"/>
        <w:rPr>
          <w:b/>
          <w:color w:val="FF0000"/>
          <w:sz w:val="48"/>
          <w:szCs w:val="48"/>
          <w:u w:val="single"/>
        </w:rPr>
      </w:pPr>
    </w:p>
    <w:p w:rsidR="005020D0" w:rsidRDefault="005020D0" w:rsidP="005020D0">
      <w:pPr>
        <w:jc w:val="center"/>
        <w:rPr>
          <w:b/>
          <w:color w:val="FF0000"/>
          <w:sz w:val="48"/>
          <w:szCs w:val="48"/>
          <w:u w:val="single"/>
        </w:rPr>
      </w:pPr>
      <w:r w:rsidRPr="005020D0">
        <w:rPr>
          <w:b/>
          <w:color w:val="FF0000"/>
          <w:sz w:val="48"/>
          <w:szCs w:val="48"/>
          <w:u w:val="single"/>
        </w:rPr>
        <w:t>Agricultural Labours and Farmers in India.</w:t>
      </w:r>
    </w:p>
    <w:p w:rsidR="005020D0" w:rsidRPr="005020D0" w:rsidRDefault="005020D0" w:rsidP="005020D0">
      <w:pPr>
        <w:jc w:val="center"/>
        <w:rPr>
          <w:b/>
          <w:color w:val="C00000"/>
          <w:sz w:val="48"/>
          <w:szCs w:val="48"/>
          <w:u w:val="single"/>
        </w:rPr>
      </w:pPr>
      <w:r w:rsidRPr="005020D0">
        <w:rPr>
          <w:b/>
          <w:color w:val="C00000"/>
          <w:sz w:val="48"/>
          <w:szCs w:val="48"/>
          <w:u w:val="single"/>
        </w:rPr>
        <w:t>CASE STUDY</w:t>
      </w:r>
    </w:p>
    <w:p w:rsidR="00257F3B" w:rsidRPr="00D6425B" w:rsidRDefault="005020D0" w:rsidP="005020D0">
      <w:pPr>
        <w:rPr>
          <w:b/>
          <w:i/>
          <w:color w:val="C00000"/>
          <w:sz w:val="32"/>
          <w:szCs w:val="32"/>
        </w:rPr>
      </w:pPr>
      <w:r w:rsidRPr="00D6425B">
        <w:rPr>
          <w:b/>
          <w:i/>
          <w:color w:val="C00000"/>
          <w:sz w:val="32"/>
          <w:szCs w:val="32"/>
        </w:rPr>
        <w:t>In India nearly two out of every five rural families are agricultural labourer families. All of them depend on the work they do on other people’s fields to earn a livi</w:t>
      </w:r>
      <w:r w:rsidR="00257F3B" w:rsidRPr="00D6425B">
        <w:rPr>
          <w:b/>
          <w:i/>
          <w:color w:val="C00000"/>
          <w:sz w:val="32"/>
          <w:szCs w:val="32"/>
        </w:rPr>
        <w:t>ng. Many of them are landless and others may own very small plots of land.</w:t>
      </w:r>
    </w:p>
    <w:p w:rsidR="00257F3B" w:rsidRDefault="00257F3B" w:rsidP="005020D0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1. In India, how many of the rural families are agricultural labour families?</w:t>
      </w:r>
    </w:p>
    <w:p w:rsidR="00257F3B" w:rsidRDefault="00257F3B" w:rsidP="005020D0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2. How do they earn?</w:t>
      </w:r>
    </w:p>
    <w:p w:rsidR="00257F3B" w:rsidRDefault="00257F3B" w:rsidP="005020D0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3. What is the main difference between a landless farmer and a small farmer?</w:t>
      </w:r>
    </w:p>
    <w:p w:rsidR="0094259A" w:rsidRPr="00D6425B" w:rsidRDefault="0094259A" w:rsidP="005020D0">
      <w:pPr>
        <w:rPr>
          <w:b/>
          <w:i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 </w:t>
      </w:r>
      <w:r w:rsidRPr="00D6425B">
        <w:rPr>
          <w:b/>
          <w:i/>
          <w:color w:val="C00000"/>
          <w:sz w:val="32"/>
          <w:szCs w:val="32"/>
        </w:rPr>
        <w:t>In case of small farmers, their land is barely enough to meet their needs. In India</w:t>
      </w:r>
      <w:r w:rsidR="00257F3B" w:rsidRPr="00D6425B">
        <w:rPr>
          <w:b/>
          <w:i/>
          <w:color w:val="C00000"/>
          <w:sz w:val="32"/>
          <w:szCs w:val="32"/>
        </w:rPr>
        <w:t xml:space="preserve"> 80% of farmers belong to</w:t>
      </w:r>
      <w:r w:rsidRPr="00D6425B">
        <w:rPr>
          <w:b/>
          <w:i/>
          <w:color w:val="C00000"/>
          <w:sz w:val="32"/>
          <w:szCs w:val="32"/>
        </w:rPr>
        <w:t xml:space="preserve"> this group. Only 20% of India’s farmers are large and rich farmers. These large farmers cultivate most of the land in the village. A large part of their produce is sold in the market. Many of them have started other business such as shops, moneylending, trading, small factories etc.</w:t>
      </w:r>
    </w:p>
    <w:p w:rsidR="005020D0" w:rsidRDefault="00D6425B" w:rsidP="005020D0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1.</w:t>
      </w:r>
      <w:r w:rsidR="00257F3B">
        <w:rPr>
          <w:b/>
          <w:color w:val="002060"/>
          <w:sz w:val="32"/>
          <w:szCs w:val="32"/>
        </w:rPr>
        <w:t xml:space="preserve"> </w:t>
      </w:r>
      <w:r w:rsidR="005020D0">
        <w:rPr>
          <w:b/>
          <w:color w:val="002060"/>
          <w:sz w:val="32"/>
          <w:szCs w:val="32"/>
        </w:rPr>
        <w:t xml:space="preserve"> </w:t>
      </w:r>
      <w:r>
        <w:rPr>
          <w:b/>
          <w:color w:val="002060"/>
          <w:sz w:val="32"/>
          <w:szCs w:val="32"/>
        </w:rPr>
        <w:t>In case of small farmers, their land is barely enough to meet their needs. Why?</w:t>
      </w:r>
    </w:p>
    <w:p w:rsidR="00D6425B" w:rsidRDefault="00D6425B" w:rsidP="005020D0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2. How much percentage in India are small and large farmers?</w:t>
      </w:r>
    </w:p>
    <w:p w:rsidR="00D6425B" w:rsidRDefault="00D6425B" w:rsidP="005020D0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3. How do the large farmers earn for their living?</w:t>
      </w:r>
    </w:p>
    <w:p w:rsidR="00D6425B" w:rsidRPr="008F1469" w:rsidRDefault="00D6425B" w:rsidP="005020D0">
      <w:pPr>
        <w:rPr>
          <w:b/>
          <w:i/>
          <w:color w:val="C00000"/>
          <w:sz w:val="32"/>
          <w:szCs w:val="32"/>
        </w:rPr>
      </w:pPr>
      <w:r w:rsidRPr="008F1469">
        <w:rPr>
          <w:b/>
          <w:i/>
          <w:color w:val="C00000"/>
          <w:sz w:val="32"/>
          <w:szCs w:val="32"/>
        </w:rPr>
        <w:t>Apart from farming, many people in rural areas depend upon collection from forest,</w:t>
      </w:r>
      <w:r w:rsidR="008F1469" w:rsidRPr="008F1469">
        <w:rPr>
          <w:b/>
          <w:i/>
          <w:color w:val="C00000"/>
          <w:sz w:val="32"/>
          <w:szCs w:val="32"/>
        </w:rPr>
        <w:t xml:space="preserve"> animal husbandry, dairy produce, fishing etc.</w:t>
      </w:r>
    </w:p>
    <w:p w:rsidR="008F1469" w:rsidRDefault="008F1469" w:rsidP="005020D0">
      <w:pPr>
        <w:rPr>
          <w:b/>
          <w:i/>
          <w:color w:val="C00000"/>
          <w:sz w:val="32"/>
          <w:szCs w:val="32"/>
        </w:rPr>
      </w:pPr>
      <w:r w:rsidRPr="008F1469">
        <w:rPr>
          <w:b/>
          <w:i/>
          <w:color w:val="C00000"/>
          <w:sz w:val="32"/>
          <w:szCs w:val="32"/>
        </w:rPr>
        <w:t xml:space="preserve">For example, in some villages in central India, both farming and collection from the forest are important sources of livelihood. </w:t>
      </w:r>
      <w:r w:rsidRPr="008F1469">
        <w:rPr>
          <w:b/>
          <w:i/>
          <w:color w:val="C00000"/>
          <w:sz w:val="32"/>
          <w:szCs w:val="32"/>
        </w:rPr>
        <w:lastRenderedPageBreak/>
        <w:t>Collection of mahua, tendu leaves, honey, to be sold to traders, is an important source of additional income.</w:t>
      </w:r>
    </w:p>
    <w:p w:rsidR="008F1469" w:rsidRPr="000E4AE7" w:rsidRDefault="000E4AE7" w:rsidP="005020D0">
      <w:pPr>
        <w:rPr>
          <w:b/>
          <w:color w:val="002060"/>
          <w:sz w:val="32"/>
          <w:szCs w:val="32"/>
        </w:rPr>
      </w:pPr>
      <w:r w:rsidRPr="000E4AE7">
        <w:rPr>
          <w:b/>
          <w:color w:val="002060"/>
          <w:sz w:val="32"/>
          <w:szCs w:val="32"/>
        </w:rPr>
        <w:t>1. Apart from farming, how do many people in rural areas earn?</w:t>
      </w:r>
    </w:p>
    <w:p w:rsidR="000E4AE7" w:rsidRPr="000E4AE7" w:rsidRDefault="000E4AE7" w:rsidP="005020D0">
      <w:pPr>
        <w:rPr>
          <w:b/>
          <w:color w:val="002060"/>
          <w:sz w:val="32"/>
          <w:szCs w:val="32"/>
        </w:rPr>
      </w:pPr>
      <w:r w:rsidRPr="000E4AE7">
        <w:rPr>
          <w:b/>
          <w:color w:val="002060"/>
          <w:sz w:val="32"/>
          <w:szCs w:val="32"/>
        </w:rPr>
        <w:t>2. Mention two occupations of the villagers in central India.</w:t>
      </w:r>
    </w:p>
    <w:p w:rsidR="000E4AE7" w:rsidRPr="000E4AE7" w:rsidRDefault="000E4AE7" w:rsidP="005020D0">
      <w:pPr>
        <w:rPr>
          <w:b/>
          <w:color w:val="002060"/>
          <w:sz w:val="32"/>
          <w:szCs w:val="32"/>
        </w:rPr>
      </w:pPr>
      <w:r w:rsidRPr="000E4AE7">
        <w:rPr>
          <w:b/>
          <w:color w:val="002060"/>
          <w:sz w:val="32"/>
          <w:szCs w:val="32"/>
        </w:rPr>
        <w:t>3. List some of the additional income of the villagers, apart from farming.</w:t>
      </w:r>
    </w:p>
    <w:p w:rsidR="00673A97" w:rsidRPr="00673A97" w:rsidRDefault="000E4AE7" w:rsidP="005020D0">
      <w:pPr>
        <w:rPr>
          <w:b/>
          <w:i/>
          <w:color w:val="C0000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 </w:t>
      </w:r>
      <w:r w:rsidRPr="00673A97">
        <w:rPr>
          <w:b/>
          <w:i/>
          <w:color w:val="C00000"/>
          <w:sz w:val="32"/>
          <w:szCs w:val="32"/>
        </w:rPr>
        <w:t>S</w:t>
      </w:r>
      <w:r w:rsidR="008F1469" w:rsidRPr="00673A97">
        <w:rPr>
          <w:b/>
          <w:i/>
          <w:color w:val="C00000"/>
          <w:sz w:val="32"/>
          <w:szCs w:val="32"/>
        </w:rPr>
        <w:t xml:space="preserve">elling milk to village cooperative society or taking milk to the nearby town may be </w:t>
      </w:r>
      <w:r w:rsidRPr="00673A97">
        <w:rPr>
          <w:b/>
          <w:i/>
          <w:color w:val="C00000"/>
          <w:sz w:val="32"/>
          <w:szCs w:val="32"/>
        </w:rPr>
        <w:t>the main</w:t>
      </w:r>
      <w:r w:rsidR="00673A97" w:rsidRPr="00673A97">
        <w:rPr>
          <w:b/>
          <w:i/>
          <w:color w:val="C00000"/>
          <w:sz w:val="32"/>
          <w:szCs w:val="32"/>
        </w:rPr>
        <w:t xml:space="preserve"> source of livelihood for some families. In coastal areas, in India, we find fishing villages. People here earn their living by fishing. </w:t>
      </w:r>
    </w:p>
    <w:p w:rsidR="008F1469" w:rsidRDefault="00673A97" w:rsidP="005020D0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1. </w:t>
      </w:r>
      <w:r w:rsidR="00FE4C62">
        <w:rPr>
          <w:b/>
          <w:color w:val="002060"/>
          <w:sz w:val="32"/>
          <w:szCs w:val="32"/>
        </w:rPr>
        <w:t>What is a major source of income for village families?</w:t>
      </w:r>
    </w:p>
    <w:p w:rsidR="00FE4C62" w:rsidRDefault="00FE4C62" w:rsidP="005020D0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2. Where in India do we find fishing villages?</w:t>
      </w:r>
      <w:r w:rsidR="00A4434A">
        <w:rPr>
          <w:b/>
          <w:color w:val="002060"/>
          <w:sz w:val="32"/>
          <w:szCs w:val="32"/>
        </w:rPr>
        <w:t xml:space="preserve"> How do the people here earn their living?</w:t>
      </w:r>
    </w:p>
    <w:p w:rsidR="008F1469" w:rsidRPr="005020D0" w:rsidRDefault="008F1469" w:rsidP="005020D0">
      <w:pPr>
        <w:rPr>
          <w:b/>
          <w:color w:val="002060"/>
          <w:sz w:val="32"/>
          <w:szCs w:val="32"/>
        </w:rPr>
      </w:pPr>
    </w:p>
    <w:sectPr w:rsidR="008F1469" w:rsidRPr="00502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0D0"/>
    <w:rsid w:val="000E4AE7"/>
    <w:rsid w:val="00145C32"/>
    <w:rsid w:val="00257F3B"/>
    <w:rsid w:val="00291227"/>
    <w:rsid w:val="005020D0"/>
    <w:rsid w:val="00673A97"/>
    <w:rsid w:val="008F1469"/>
    <w:rsid w:val="0094259A"/>
    <w:rsid w:val="00A4434A"/>
    <w:rsid w:val="00D6425B"/>
    <w:rsid w:val="00FE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6D8A5-F47E-4E58-BB75-15D0B3F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</dc:creator>
  <cp:keywords/>
  <dc:description/>
  <cp:lastModifiedBy>teach</cp:lastModifiedBy>
  <cp:revision>4</cp:revision>
  <dcterms:created xsi:type="dcterms:W3CDTF">2020-12-28T07:24:00Z</dcterms:created>
  <dcterms:modified xsi:type="dcterms:W3CDTF">2020-12-29T15:49:00Z</dcterms:modified>
</cp:coreProperties>
</file>