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/>
        <w:jc w:val="center"/>
        <w:rPr>
          <w:rFonts w:ascii="Times New Roman" w:cs="Times New Roman" w:hAnsi="Times New Roman"/>
          <w:b/>
          <w:color w:val="ff0000"/>
          <w:sz w:val="44"/>
          <w:u w:val="single"/>
        </w:rPr>
      </w:pPr>
      <w:r>
        <w:rPr>
          <w:rFonts w:ascii="Times New Roman" w:cs="Times New Roman" w:hAnsi="Times New Roman"/>
          <w:b/>
          <w:color w:val="ff0000"/>
          <w:sz w:val="44"/>
          <w:u w:val="single"/>
        </w:rPr>
        <w:t xml:space="preserve">CIVIC </w:t>
      </w:r>
      <w:r>
        <w:rPr>
          <w:rFonts w:ascii="Times New Roman" w:cs="Times New Roman" w:hAnsi="Times New Roman"/>
          <w:b/>
          <w:color w:val="ff0000"/>
          <w:sz w:val="44"/>
          <w:u w:val="single"/>
        </w:rPr>
        <w:t>CH- I</w:t>
      </w:r>
    </w:p>
    <w:p>
      <w:pPr>
        <w:spacing w:after="0"/>
        <w:jc w:val="center"/>
        <w:rPr>
          <w:rFonts w:ascii="Times New Roman" w:cs="Times New Roman" w:hAnsi="Times New Roman"/>
          <w:b/>
          <w:color w:val="ff0000"/>
          <w:sz w:val="44"/>
          <w:u w:val="single"/>
        </w:rPr>
      </w:pPr>
      <w:r>
        <w:rPr>
          <w:rFonts w:ascii="Times New Roman" w:cs="Times New Roman" w:hAnsi="Times New Roman"/>
          <w:b/>
          <w:color w:val="ff0000"/>
          <w:sz w:val="44"/>
          <w:u w:val="single"/>
        </w:rPr>
        <w:t>ON EQUALITY</w:t>
      </w:r>
    </w:p>
    <w:p>
      <w:pPr>
        <w:spacing w:after="0"/>
        <w:jc w:val="center"/>
        <w:rPr>
          <w:rFonts w:ascii="Times New Roman" w:cs="Times New Roman" w:hAnsi="Times New Roman"/>
          <w:b/>
          <w:color w:val="ff0000"/>
          <w:sz w:val="44"/>
        </w:rPr>
      </w:pPr>
      <w:r>
        <w:rPr>
          <w:rFonts w:ascii="Times New Roman" w:cs="Times New Roman" w:hAnsi="Times New Roman"/>
          <w:b/>
          <w:color w:val="ff0000"/>
          <w:sz w:val="44"/>
        </w:rPr>
        <w:t xml:space="preserve">HOME WORK </w:t>
      </w:r>
      <w:r>
        <w:rPr>
          <w:rFonts w:ascii="Times New Roman" w:cs="Times New Roman" w:hAnsi="Times New Roman"/>
          <w:b/>
          <w:color w:val="ff0000"/>
          <w:sz w:val="44"/>
          <w:lang w:val="en-GB"/>
        </w:rPr>
        <w:t>SOLUTION</w:t>
      </w:r>
    </w:p>
    <w:p>
      <w:pPr>
        <w:spacing w:after="0" w:line="360" w:lineRule="auto"/>
        <w:jc w:val="center"/>
        <w:rPr>
          <w:rFonts w:ascii="Times New Roman" w:cs="Times New Roman" w:hAnsi="Times New Roman"/>
          <w:b/>
          <w:color w:val="ff0000"/>
          <w:sz w:val="44"/>
          <w:u w:val="single"/>
        </w:rPr>
      </w:pPr>
    </w:p>
    <w:p>
      <w:pPr>
        <w:spacing w:after="0" w:line="360" w:lineRule="auto"/>
        <w:rPr>
          <w:rFonts w:ascii="Times New Roman" w:cs="Times New Roman" w:hAnsi="Times New Roman"/>
          <w:sz w:val="28"/>
          <w:u w:val="single"/>
        </w:rPr>
      </w:pPr>
      <w:r>
        <w:rPr>
          <w:rFonts w:ascii="Times New Roman" w:cs="Times New Roman" w:hAnsi="Times New Roman"/>
          <w:sz w:val="28"/>
          <w:u w:val="single"/>
        </w:rPr>
        <w:t xml:space="preserve">Answer the following </w:t>
      </w:r>
      <w:r>
        <w:rPr>
          <w:rFonts w:ascii="Times New Roman" w:cs="Times New Roman" w:hAnsi="Times New Roman"/>
          <w:sz w:val="28"/>
          <w:u w:val="single"/>
        </w:rPr>
        <w:t>questions:</w:t>
      </w:r>
    </w:p>
    <w:p>
      <w:pPr>
        <w:spacing w:after="0" w:line="360" w:lineRule="auto"/>
        <w:rPr>
          <w:rFonts w:ascii="Times New Roman" w:cs="Times New Roman" w:hAnsi="Times New Roman"/>
          <w:sz w:val="28"/>
        </w:rPr>
      </w:pPr>
    </w:p>
    <w:p>
      <w:pPr>
        <w:pStyle w:val="ListParagraph"/>
        <w:numPr>
          <w:ilvl w:val="0"/>
          <w:numId w:val="1"/>
        </w:num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Who was </w:t>
      </w:r>
      <w:r>
        <w:rPr>
          <w:rFonts w:ascii="Times New Roman" w:cs="Times New Roman" w:hAnsi="Times New Roman"/>
          <w:sz w:val="28"/>
        </w:rPr>
        <w:t>Kanta</w:t>
      </w:r>
      <w:r>
        <w:rPr>
          <w:rFonts w:ascii="Times New Roman" w:cs="Times New Roman" w:hAnsi="Times New Roman"/>
          <w:sz w:val="28"/>
        </w:rPr>
        <w:t xml:space="preserve">? What are the main aspects </w:t>
      </w:r>
      <w:r>
        <w:rPr>
          <w:rFonts w:ascii="Times New Roman" w:cs="Times New Roman" w:hAnsi="Times New Roman"/>
          <w:sz w:val="28"/>
        </w:rPr>
        <w:t xml:space="preserve">of 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Kanta’s</w:t>
      </w:r>
      <w:r>
        <w:rPr>
          <w:rFonts w:ascii="Times New Roman" w:cs="Times New Roman" w:hAnsi="Times New Roman"/>
          <w:sz w:val="28"/>
        </w:rPr>
        <w:t xml:space="preserve"> story? (1+4)</w:t>
      </w:r>
    </w:p>
    <w:p>
      <w:p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487045</wp:posOffset>
            </wp:positionV>
            <wp:extent cx="4476750" cy="3886200"/>
            <wp:effectExtent l="19050" t="0" r="0" b="0"/>
            <wp:wrapSquare wrapText="bothSides"/>
            <wp:docPr id="4" name="Picture 4" descr="C:\Users\Nabh\AppData\Local\Microsoft\Windows\Temporary Internet Files\Content.Word\Screenshot_20200421-1818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bh\AppData\Local\Microsoft\Windows\Temporary Internet Files\Content.Word\Screenshot_20200421-18181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5000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8"/>
        </w:rPr>
        <w:t xml:space="preserve">Ans. </w:t>
      </w:r>
      <w:r>
        <w:rPr>
          <w:rFonts w:ascii="Times New Roman" w:cs="Times New Roman" w:hAnsi="Times New Roman"/>
          <w:sz w:val="28"/>
        </w:rPr>
        <w:t>Kanta</w:t>
      </w:r>
      <w:r>
        <w:rPr>
          <w:rFonts w:ascii="Times New Roman" w:cs="Times New Roman" w:hAnsi="Times New Roman"/>
          <w:sz w:val="28"/>
        </w:rPr>
        <w:t xml:space="preserve"> was a house hold worker.</w:t>
      </w: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pStyle w:val="ListParagraph"/>
        <w:numPr>
          <w:ilvl w:val="0"/>
          <w:numId w:val="1"/>
        </w:num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What do you mean by Universal Adult Franchise? (2)</w:t>
      </w:r>
    </w:p>
    <w:p>
      <w:pPr>
        <w:spacing w:after="0" w:line="240" w:lineRule="auto"/>
        <w:rPr>
          <w:rFonts w:ascii="Times New Roman" w:cs="Times New Roman" w:hAnsi="Times New Roman"/>
          <w:color w:val="231f20"/>
          <w:sz w:val="28"/>
        </w:rPr>
      </w:pPr>
      <w:r>
        <w:rPr>
          <w:rFonts w:ascii="Times New Roman" w:cs="Times New Roman" w:hAnsi="Times New Roman"/>
          <w:sz w:val="28"/>
        </w:rPr>
        <w:t>Ans.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color w:val="231f20"/>
          <w:sz w:val="28"/>
        </w:rPr>
        <w:t>This is a very important aspect of democratic societies. It means that all adult (those who are 18 and above) citizens have the right to vote irrespective of their social or economic backgrounds.</w:t>
      </w:r>
    </w:p>
    <w:p>
      <w:pPr>
        <w:spacing w:after="0" w:line="240" w:lineRule="auto"/>
        <w:rPr>
          <w:rFonts w:ascii="Times New Roman" w:cs="Times New Roman" w:hAnsi="Times New Roman"/>
          <w:color w:val="231f20"/>
          <w:sz w:val="28"/>
        </w:rPr>
      </w:pPr>
    </w:p>
    <w:p>
      <w:pPr>
        <w:spacing w:after="0" w:line="240" w:lineRule="auto"/>
        <w:rPr>
          <w:rFonts w:ascii="Times New Roman" w:cs="Times New Roman" w:hAnsi="Times New Roman"/>
          <w:color w:val="231f20"/>
          <w:sz w:val="28"/>
        </w:rPr>
      </w:pPr>
    </w:p>
    <w:p>
      <w:pPr>
        <w:spacing w:after="0" w:line="240" w:lineRule="auto"/>
        <w:rPr>
          <w:rFonts w:ascii="Times New Roman" w:cs="Times New Roman" w:hAnsi="Times New Roman"/>
          <w:color w:val="231f20"/>
          <w:sz w:val="28"/>
        </w:rPr>
      </w:pPr>
    </w:p>
    <w:p>
      <w:pPr>
        <w:spacing w:after="0" w:line="240" w:lineRule="auto"/>
        <w:rPr>
          <w:rFonts w:ascii="Times New Roman" w:cs="Times New Roman" w:hAnsi="Times New Roman"/>
          <w:color w:val="231f20"/>
          <w:sz w:val="28"/>
        </w:rPr>
      </w:pPr>
    </w:p>
    <w:p>
      <w:pPr>
        <w:spacing w:after="0" w:line="240" w:lineRule="auto"/>
        <w:rPr>
          <w:rFonts w:ascii="Times New Roman" w:cs="Times New Roman" w:hAnsi="Times New Roman"/>
          <w:color w:val="231f20"/>
          <w:sz w:val="28"/>
        </w:rPr>
      </w:pPr>
    </w:p>
    <w:p>
      <w:pPr>
        <w:spacing w:after="0" w:line="240" w:lineRule="auto"/>
        <w:rPr>
          <w:rFonts w:ascii="Times New Roman" w:cs="Times New Roman" w:hAnsi="Times New Roman"/>
          <w:color w:val="231f20"/>
          <w:sz w:val="28"/>
        </w:rPr>
      </w:pPr>
    </w:p>
    <w:p>
      <w:pPr>
        <w:pStyle w:val="ListParagraph"/>
        <w:numPr>
          <w:ilvl w:val="0"/>
          <w:numId w:val="1"/>
        </w:num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What are the key elements of a democracy? (2)</w:t>
      </w:r>
    </w:p>
    <w:p>
      <w:p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34925</wp:posOffset>
            </wp:positionV>
            <wp:extent cx="3895725" cy="2095500"/>
            <wp:effectExtent l="19050" t="0" r="9525" b="0"/>
            <wp:wrapSquare wrapText="bothSides"/>
            <wp:docPr id="1" name="Picture 1" descr="C:\Users\Nabh\AppData\Local\Microsoft\Windows\Temporary Internet Files\Content.Word\Screenshot_20200421-1817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bh\AppData\Local\Microsoft\Windows\Temporary Internet Files\Content.Word\Screenshot_20200421-18173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43750" b="26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pStyle w:val="ListParagraph"/>
        <w:spacing w:line="360" w:lineRule="auto"/>
        <w:rPr>
          <w:rFonts w:ascii="Times New Roman" w:cs="Times New Roman" w:hAnsi="Times New Roman"/>
          <w:sz w:val="28"/>
        </w:rPr>
      </w:pPr>
    </w:p>
    <w:p>
      <w:pPr>
        <w:pStyle w:val="ListParagraph"/>
        <w:numPr>
          <w:ilvl w:val="0"/>
          <w:numId w:val="1"/>
        </w:num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Does </w:t>
      </w:r>
      <w:r>
        <w:rPr>
          <w:rFonts w:ascii="Times New Roman" w:cs="Times New Roman" w:hAnsi="Times New Roman"/>
          <w:sz w:val="28"/>
        </w:rPr>
        <w:t>K</w:t>
      </w:r>
      <w:r>
        <w:rPr>
          <w:rFonts w:ascii="Times New Roman" w:cs="Times New Roman" w:hAnsi="Times New Roman"/>
          <w:sz w:val="28"/>
        </w:rPr>
        <w:t>anta</w:t>
      </w:r>
      <w:r>
        <w:rPr>
          <w:rFonts w:ascii="Times New Roman" w:cs="Times New Roman" w:hAnsi="Times New Roman"/>
          <w:sz w:val="28"/>
        </w:rPr>
        <w:t xml:space="preserve"> have enough reason to doubt the equa</w:t>
      </w:r>
      <w:r>
        <w:rPr>
          <w:rFonts w:ascii="Times New Roman" w:cs="Times New Roman" w:hAnsi="Times New Roman"/>
          <w:sz w:val="28"/>
        </w:rPr>
        <w:t xml:space="preserve">lity level of </w:t>
      </w:r>
      <w:r>
        <w:rPr>
          <w:rFonts w:ascii="Times New Roman" w:cs="Times New Roman" w:hAnsi="Times New Roman"/>
          <w:sz w:val="28"/>
        </w:rPr>
        <w:t>citizens?</w:t>
      </w:r>
      <w:r>
        <w:rPr>
          <w:rFonts w:ascii="Times New Roman" w:cs="Times New Roman" w:hAnsi="Times New Roman"/>
          <w:sz w:val="28"/>
        </w:rPr>
        <w:t xml:space="preserve"> Explain. (3)</w:t>
      </w:r>
    </w:p>
    <w:p>
      <w:p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194310</wp:posOffset>
            </wp:positionV>
            <wp:extent cx="4591050" cy="3066415"/>
            <wp:effectExtent l="19050" t="0" r="0" b="0"/>
            <wp:wrapSquare wrapText="bothSides"/>
            <wp:docPr id="7" name="Picture 7" descr="C:\Users\Nabh\AppData\Local\Microsoft\Windows\Temporary Internet Files\Content.Word\Screenshot_20200421-1826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bh\AppData\Local\Microsoft\Windows\Temporary Internet Files\Content.Word\Screenshot_20200421-18261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9583" b="13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06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spacing w:line="360" w:lineRule="auto"/>
        <w:rPr>
          <w:rFonts w:ascii="Times New Roman" w:cs="Times New Roman" w:hAnsi="Times New Roman"/>
          <w:sz w:val="28"/>
        </w:rPr>
      </w:pPr>
    </w:p>
    <w:p>
      <w:pPr>
        <w:pStyle w:val="ListParagraph"/>
        <w:numPr>
          <w:ilvl w:val="0"/>
          <w:numId w:val="1"/>
        </w:num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What are the </w:t>
      </w:r>
      <w:r>
        <w:rPr>
          <w:rFonts w:ascii="Times New Roman" w:cs="Times New Roman" w:hAnsi="Times New Roman"/>
          <w:sz w:val="28"/>
        </w:rPr>
        <w:t>basis</w:t>
      </w:r>
      <w:r>
        <w:rPr>
          <w:rFonts w:ascii="Times New Roman" w:cs="Times New Roman" w:hAnsi="Times New Roman"/>
          <w:sz w:val="28"/>
        </w:rPr>
        <w:t xml:space="preserve"> on which we are treated unequally? (2)</w:t>
      </w:r>
    </w:p>
    <w:p>
      <w:p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Ans.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 xml:space="preserve"> We are treated unequally on the </w:t>
      </w:r>
      <w:r>
        <w:rPr>
          <w:rFonts w:ascii="Times New Roman" w:cs="Times New Roman" w:hAnsi="Times New Roman"/>
          <w:sz w:val="28"/>
        </w:rPr>
        <w:t>basis  of</w:t>
      </w:r>
      <w:r>
        <w:rPr>
          <w:rFonts w:ascii="Times New Roman" w:cs="Times New Roman" w:hAnsi="Times New Roman"/>
          <w:sz w:val="28"/>
        </w:rPr>
        <w:t xml:space="preserve"> our class , caste , gender, place of birth ,race ,economic background etc. </w:t>
      </w:r>
    </w:p>
    <w:p>
      <w:pPr>
        <w:pStyle w:val="ListParagraph"/>
        <w:numPr>
          <w:ilvl w:val="0"/>
          <w:numId w:val="1"/>
        </w:num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“When persons are treated unequally their dignity is violated” How? (3)</w:t>
      </w:r>
    </w:p>
    <w:p>
      <w:p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Ans.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 xml:space="preserve">When persons are treated unequally their dignity is violated because they feel humiliated. In the chapter “On Equality” we have seen the dignity of both Om </w:t>
      </w:r>
      <w:r>
        <w:rPr>
          <w:rFonts w:ascii="Times New Roman" w:cs="Times New Roman" w:hAnsi="Times New Roman"/>
          <w:sz w:val="28"/>
        </w:rPr>
        <w:t>Prakash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Valmiki</w:t>
      </w:r>
      <w:r>
        <w:rPr>
          <w:rFonts w:ascii="Times New Roman" w:cs="Times New Roman" w:hAnsi="Times New Roman"/>
          <w:sz w:val="28"/>
        </w:rPr>
        <w:t xml:space="preserve"> and the </w:t>
      </w:r>
      <w:r>
        <w:rPr>
          <w:rFonts w:ascii="Times New Roman" w:cs="Times New Roman" w:hAnsi="Times New Roman"/>
          <w:sz w:val="28"/>
        </w:rPr>
        <w:t>Ansari’s</w:t>
      </w:r>
      <w:r>
        <w:rPr>
          <w:rFonts w:ascii="Times New Roman" w:cs="Times New Roman" w:hAnsi="Times New Roman"/>
          <w:sz w:val="28"/>
        </w:rPr>
        <w:t xml:space="preserve"> was violated because of the way in which they were </w:t>
      </w:r>
      <w:r>
        <w:rPr>
          <w:rFonts w:ascii="Times New Roman" w:cs="Times New Roman" w:hAnsi="Times New Roman"/>
          <w:sz w:val="28"/>
        </w:rPr>
        <w:t>treated.Om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Prakash</w:t>
      </w:r>
      <w:r>
        <w:rPr>
          <w:rFonts w:ascii="Times New Roman" w:cs="Times New Roman" w:hAnsi="Times New Roman"/>
          <w:sz w:val="28"/>
        </w:rPr>
        <w:t xml:space="preserve"> and the </w:t>
      </w:r>
      <w:r>
        <w:rPr>
          <w:rFonts w:ascii="Times New Roman" w:cs="Times New Roman" w:hAnsi="Times New Roman"/>
          <w:sz w:val="28"/>
        </w:rPr>
        <w:t>Ansari’s</w:t>
      </w:r>
      <w:r>
        <w:rPr>
          <w:rFonts w:ascii="Times New Roman" w:cs="Times New Roman" w:hAnsi="Times New Roman"/>
          <w:sz w:val="28"/>
        </w:rPr>
        <w:t xml:space="preserve"> do not deserve to be treated like this just for their caste and different religion. They deserve the same respect and dignity as others. </w:t>
      </w:r>
    </w:p>
    <w:p>
      <w:pPr>
        <w:pStyle w:val="ListParagraph"/>
        <w:numPr>
          <w:ilvl w:val="0"/>
          <w:numId w:val="1"/>
        </w:num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What are the provisions in the constitution of India in respect of recognition of </w:t>
      </w:r>
      <w:r>
        <w:rPr>
          <w:rFonts w:ascii="Times New Roman" w:cs="Times New Roman" w:hAnsi="Times New Roman"/>
          <w:sz w:val="28"/>
        </w:rPr>
        <w:t>equality?</w:t>
      </w:r>
      <w:r>
        <w:rPr>
          <w:rFonts w:ascii="Times New Roman" w:cs="Times New Roman" w:hAnsi="Times New Roman"/>
          <w:sz w:val="28"/>
        </w:rPr>
        <w:t xml:space="preserve">  (3)</w:t>
      </w:r>
    </w:p>
    <w:p>
      <w:p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Ans. </w:t>
      </w:r>
      <w:r>
        <w:rPr>
          <w:rFonts w:ascii="Times New Roman" w:cs="Times New Roman" w:hAnsi="Times New Roman"/>
          <w:sz w:val="28"/>
        </w:rPr>
        <w:t xml:space="preserve">first - every person is equal before the law. </w:t>
      </w:r>
      <w:r>
        <w:rPr>
          <w:rFonts w:ascii="Times New Roman" w:cs="Times New Roman" w:hAnsi="Times New Roman"/>
          <w:sz w:val="28"/>
        </w:rPr>
        <w:t>means</w:t>
      </w:r>
      <w:r>
        <w:rPr>
          <w:rFonts w:ascii="Times New Roman" w:cs="Times New Roman" w:hAnsi="Times New Roman"/>
          <w:sz w:val="28"/>
        </w:rPr>
        <w:t xml:space="preserve"> is that every person, from the President of the country to a domestic worker, has to obey the same laws.</w:t>
      </w:r>
    </w:p>
    <w:p>
      <w:p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Second, no person can be discriminated against on the basis of their religion, race, </w:t>
      </w:r>
      <w:r>
        <w:rPr>
          <w:rFonts w:ascii="Times New Roman" w:cs="Times New Roman" w:hAnsi="Times New Roman"/>
          <w:sz w:val="28"/>
        </w:rPr>
        <w:t>caste</w:t>
      </w:r>
      <w:r>
        <w:rPr>
          <w:rFonts w:ascii="Times New Roman" w:cs="Times New Roman" w:hAnsi="Times New Roman"/>
          <w:sz w:val="28"/>
        </w:rPr>
        <w:t xml:space="preserve">, place of birth or whether they are female or male. </w:t>
      </w:r>
    </w:p>
    <w:p>
      <w:p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Third, every person has access to all public places including playgrounds, hotels, shops and markets. All persons can use publicly available wells, roads and bathing </w:t>
      </w:r>
      <w:r>
        <w:rPr>
          <w:rFonts w:ascii="Times New Roman" w:cs="Times New Roman" w:hAnsi="Times New Roman"/>
          <w:sz w:val="28"/>
        </w:rPr>
        <w:t>ghats</w:t>
      </w:r>
      <w:r>
        <w:rPr>
          <w:rFonts w:ascii="Times New Roman" w:cs="Times New Roman" w:hAnsi="Times New Roman"/>
          <w:sz w:val="28"/>
        </w:rPr>
        <w:t xml:space="preserve">. </w:t>
      </w:r>
    </w:p>
    <w:p>
      <w:p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Fourth, </w:t>
      </w:r>
      <w:r>
        <w:rPr>
          <w:rFonts w:ascii="Times New Roman" w:cs="Times New Roman" w:hAnsi="Times New Roman"/>
          <w:sz w:val="28"/>
        </w:rPr>
        <w:t>untouchability</w:t>
      </w:r>
      <w:r>
        <w:rPr>
          <w:rFonts w:ascii="Times New Roman" w:cs="Times New Roman" w:hAnsi="Times New Roman"/>
          <w:sz w:val="28"/>
        </w:rPr>
        <w:t xml:space="preserve"> has been abolished. </w:t>
      </w:r>
    </w:p>
    <w:p>
      <w:pPr>
        <w:pStyle w:val="ListParagraph"/>
        <w:numPr>
          <w:ilvl w:val="0"/>
          <w:numId w:val="1"/>
        </w:num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What are the steps </w:t>
      </w:r>
      <w:r>
        <w:rPr>
          <w:rFonts w:ascii="Times New Roman" w:cs="Times New Roman" w:hAnsi="Times New Roman"/>
          <w:sz w:val="28"/>
        </w:rPr>
        <w:t>G</w:t>
      </w:r>
      <w:r>
        <w:rPr>
          <w:rFonts w:ascii="Times New Roman" w:cs="Times New Roman" w:hAnsi="Times New Roman"/>
          <w:sz w:val="28"/>
        </w:rPr>
        <w:t xml:space="preserve">overnment </w:t>
      </w:r>
      <w:r>
        <w:rPr>
          <w:rFonts w:ascii="Times New Roman" w:cs="Times New Roman" w:hAnsi="Times New Roman"/>
          <w:sz w:val="28"/>
        </w:rPr>
        <w:t>has taken</w:t>
      </w:r>
      <w:r>
        <w:rPr>
          <w:rFonts w:ascii="Times New Roman" w:cs="Times New Roman" w:hAnsi="Times New Roman"/>
          <w:sz w:val="28"/>
        </w:rPr>
        <w:t xml:space="preserve"> to end inequality? ( 3)</w:t>
      </w:r>
    </w:p>
    <w:p>
      <w:pPr>
        <w:spacing w:line="360" w:lineRule="auto"/>
        <w:ind w:left="36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Ans.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  <w:u w:val="single"/>
        </w:rPr>
        <w:t xml:space="preserve">First </w:t>
      </w:r>
      <w:r>
        <w:rPr>
          <w:rFonts w:ascii="Times New Roman" w:cs="Times New Roman" w:hAnsi="Times New Roman"/>
          <w:sz w:val="28"/>
          <w:u w:val="single"/>
        </w:rPr>
        <w:t>:</w:t>
      </w:r>
      <w:r>
        <w:rPr>
          <w:rFonts w:ascii="Times New Roman" w:cs="Times New Roman" w:hAnsi="Times New Roman"/>
          <w:sz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</w:rPr>
        <w:t xml:space="preserve">through </w:t>
      </w:r>
      <w:r>
        <w:rPr>
          <w:rFonts w:ascii="Times New Roman" w:cs="Times New Roman" w:hAnsi="Times New Roman"/>
          <w:sz w:val="28"/>
          <w:lang w:val="en-GB"/>
        </w:rPr>
        <w:t>laws</w:t>
      </w:r>
    </w:p>
    <w:p>
      <w:pPr>
        <w:spacing w:line="360" w:lineRule="auto"/>
        <w:ind w:left="36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  <w:u w:val="single"/>
        </w:rPr>
        <w:t xml:space="preserve">Second </w:t>
      </w:r>
      <w:r>
        <w:rPr>
          <w:rFonts w:ascii="Times New Roman" w:cs="Times New Roman" w:hAnsi="Times New Roman"/>
          <w:sz w:val="28"/>
          <w:u w:val="single"/>
        </w:rPr>
        <w:t>:</w:t>
      </w:r>
      <w:r>
        <w:rPr>
          <w:rFonts w:ascii="Times New Roman" w:cs="Times New Roman" w:hAnsi="Times New Roman"/>
          <w:sz w:val="28"/>
          <w:u w:val="single"/>
        </w:rPr>
        <w:t xml:space="preserve">  </w:t>
      </w:r>
      <w:r>
        <w:rPr>
          <w:rFonts w:ascii="Times New Roman" w:cs="Times New Roman" w:hAnsi="Times New Roman"/>
          <w:sz w:val="28"/>
        </w:rPr>
        <w:t>T</w:t>
      </w:r>
      <w:r>
        <w:rPr>
          <w:rFonts w:ascii="Times New Roman" w:cs="Times New Roman" w:hAnsi="Times New Roman"/>
          <w:sz w:val="28"/>
        </w:rPr>
        <w:t>hrough</w:t>
      </w:r>
      <w:r>
        <w:rPr>
          <w:rFonts w:ascii="Times New Roman" w:cs="Times New Roman" w:hAnsi="Times New Roman"/>
          <w:sz w:val="28"/>
          <w:lang w:val="en-GB"/>
        </w:rPr>
        <w:t xml:space="preserve"> </w:t>
      </w:r>
      <w:r>
        <w:rPr>
          <w:rFonts w:ascii="Times New Roman" w:cs="Times New Roman" w:hAnsi="Times New Roman"/>
          <w:sz w:val="28"/>
        </w:rPr>
        <w:t xml:space="preserve">government </w:t>
      </w:r>
      <w:r>
        <w:rPr>
          <w:rFonts w:ascii="Times New Roman" w:cs="Times New Roman" w:hAnsi="Times New Roman"/>
          <w:sz w:val="28"/>
        </w:rPr>
        <w:t>programmes</w:t>
      </w:r>
      <w:r>
        <w:rPr>
          <w:rFonts w:ascii="Times New Roman" w:cs="Times New Roman" w:hAnsi="Times New Roman"/>
          <w:sz w:val="28"/>
        </w:rPr>
        <w:t xml:space="preserve"> or schemes to help</w:t>
      </w:r>
      <w:r>
        <w:rPr>
          <w:rFonts w:ascii="Times New Roman" w:cs="Times New Roman" w:hAnsi="Times New Roman"/>
          <w:sz w:val="28"/>
          <w:lang w:val="en-GB"/>
        </w:rPr>
        <w:t xml:space="preserve"> </w:t>
      </w:r>
      <w:r>
        <w:rPr>
          <w:rFonts w:ascii="Times New Roman" w:cs="Times New Roman" w:hAnsi="Times New Roman"/>
          <w:sz w:val="28"/>
        </w:rPr>
        <w:t>disadvantaged communities. There are several laws</w:t>
      </w:r>
      <w:r>
        <w:rPr>
          <w:rFonts w:ascii="Times New Roman" w:cs="Times New Roman" w:hAnsi="Times New Roman"/>
          <w:sz w:val="28"/>
          <w:lang w:val="en-GB"/>
        </w:rPr>
        <w:t xml:space="preserve"> </w:t>
      </w:r>
      <w:r>
        <w:rPr>
          <w:rFonts w:ascii="Times New Roman" w:cs="Times New Roman" w:hAnsi="Times New Roman"/>
          <w:sz w:val="28"/>
        </w:rPr>
        <w:t>in India that protect every person’s right to be treated</w:t>
      </w:r>
      <w:r>
        <w:rPr>
          <w:rFonts w:ascii="Times New Roman" w:cs="Times New Roman" w:hAnsi="Times New Roman"/>
          <w:sz w:val="28"/>
          <w:lang w:val="en-GB"/>
        </w:rPr>
        <w:t xml:space="preserve"> </w:t>
      </w:r>
      <w:r>
        <w:rPr>
          <w:rFonts w:ascii="Times New Roman" w:cs="Times New Roman" w:hAnsi="Times New Roman"/>
          <w:sz w:val="28"/>
        </w:rPr>
        <w:t>equally.</w:t>
      </w:r>
    </w:p>
    <w:p>
      <w:pPr>
        <w:pStyle w:val="ListParagraph"/>
        <w:numPr>
          <w:ilvl w:val="0"/>
          <w:numId w:val="1"/>
        </w:num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Who was </w:t>
      </w:r>
      <w:r>
        <w:rPr>
          <w:rFonts w:ascii="Times New Roman" w:cs="Times New Roman" w:hAnsi="Times New Roman"/>
          <w:sz w:val="28"/>
        </w:rPr>
        <w:t>Omprakash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Valmiki</w:t>
      </w:r>
      <w:r>
        <w:rPr>
          <w:rFonts w:ascii="Times New Roman" w:cs="Times New Roman" w:hAnsi="Times New Roman"/>
          <w:sz w:val="28"/>
        </w:rPr>
        <w:t>? What did he face in his childhood?  (1+3)</w:t>
      </w:r>
    </w:p>
    <w:p>
      <w:p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Ans. </w:t>
      </w:r>
      <w:r>
        <w:rPr>
          <w:rFonts w:ascii="Times New Roman" w:cs="Times New Roman" w:hAnsi="Times New Roman"/>
          <w:sz w:val="28"/>
        </w:rPr>
        <w:t>Omprakash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Valmiki</w:t>
      </w:r>
      <w:r>
        <w:rPr>
          <w:rFonts w:ascii="Times New Roman" w:cs="Times New Roman" w:hAnsi="Times New Roman"/>
          <w:sz w:val="28"/>
        </w:rPr>
        <w:t xml:space="preserve"> was a very famous </w:t>
      </w:r>
      <w:r>
        <w:rPr>
          <w:rFonts w:ascii="Times New Roman" w:cs="Times New Roman" w:hAnsi="Times New Roman"/>
          <w:sz w:val="28"/>
        </w:rPr>
        <w:t>Dalit</w:t>
      </w:r>
      <w:r>
        <w:rPr>
          <w:rFonts w:ascii="Times New Roman" w:cs="Times New Roman" w:hAnsi="Times New Roman"/>
          <w:sz w:val="28"/>
        </w:rPr>
        <w:t xml:space="preserve"> writer.</w:t>
      </w:r>
    </w:p>
    <w:p>
      <w:pPr>
        <w:spacing w:after="0" w:line="240" w:lineRule="auto"/>
        <w:rPr>
          <w:rFonts w:ascii="Times New Roman" w:cs="Times New Roman" w:hAnsi="Times New Roman"/>
          <w:color w:val="231f20"/>
          <w:sz w:val="28"/>
        </w:rPr>
      </w:pPr>
      <w:r>
        <w:rPr>
          <w:rFonts w:ascii="Times New Roman" w:cs="Times New Roman" w:hAnsi="Times New Roman"/>
          <w:color w:val="231f20"/>
          <w:sz w:val="28"/>
        </w:rPr>
        <w:t xml:space="preserve">In his autobiography, </w:t>
      </w:r>
      <w:r>
        <w:rPr>
          <w:rFonts w:ascii="Times New Roman" w:cs="Times New Roman" w:hAnsi="Times New Roman"/>
          <w:color w:val="231f20"/>
          <w:sz w:val="28"/>
        </w:rPr>
        <w:t>Joothan</w:t>
      </w:r>
      <w:r>
        <w:rPr>
          <w:rFonts w:ascii="Times New Roman" w:cs="Times New Roman" w:hAnsi="Times New Roman"/>
          <w:color w:val="231f20"/>
          <w:sz w:val="28"/>
        </w:rPr>
        <w:t>, he writes, “I had to sit away from the others in the class, and that too on</w:t>
      </w:r>
      <w:r>
        <w:rPr>
          <w:rFonts w:ascii="Times New Roman" w:cs="Times New Roman" w:hAnsi="Times New Roman"/>
          <w:color w:val="231f20"/>
          <w:sz w:val="28"/>
        </w:rPr>
        <w:t xml:space="preserve"> </w:t>
      </w:r>
      <w:r>
        <w:rPr>
          <w:rFonts w:ascii="Times New Roman" w:cs="Times New Roman" w:hAnsi="Times New Roman"/>
          <w:color w:val="231f20"/>
          <w:sz w:val="28"/>
        </w:rPr>
        <w:t>the floor. The mat ran out before reaching the spot I sat on. Sometimes I would have to sit way behind</w:t>
      </w:r>
      <w:r>
        <w:rPr>
          <w:rFonts w:ascii="Times New Roman" w:cs="Times New Roman" w:hAnsi="Times New Roman"/>
          <w:color w:val="231f20"/>
          <w:sz w:val="28"/>
        </w:rPr>
        <w:t xml:space="preserve"> </w:t>
      </w:r>
      <w:r>
        <w:rPr>
          <w:rFonts w:ascii="Times New Roman" w:cs="Times New Roman" w:hAnsi="Times New Roman"/>
          <w:color w:val="231f20"/>
          <w:sz w:val="28"/>
        </w:rPr>
        <w:t>everybody, right near the door…sometimes they would beat me without any reason.” When he was in</w:t>
      </w:r>
      <w:r>
        <w:rPr>
          <w:rFonts w:ascii="Times New Roman" w:cs="Times New Roman" w:hAnsi="Times New Roman"/>
          <w:color w:val="231f20"/>
          <w:sz w:val="28"/>
        </w:rPr>
        <w:t xml:space="preserve"> </w:t>
      </w:r>
      <w:r>
        <w:rPr>
          <w:rFonts w:ascii="Times New Roman" w:cs="Times New Roman" w:hAnsi="Times New Roman"/>
          <w:color w:val="231f20"/>
          <w:sz w:val="28"/>
        </w:rPr>
        <w:t xml:space="preserve">Class IV, the headmaster asked </w:t>
      </w:r>
      <w:r>
        <w:rPr>
          <w:rFonts w:ascii="Times New Roman" w:cs="Times New Roman" w:hAnsi="Times New Roman"/>
          <w:color w:val="231f20"/>
          <w:sz w:val="28"/>
        </w:rPr>
        <w:t>Omprakash</w:t>
      </w:r>
      <w:r>
        <w:rPr>
          <w:rFonts w:ascii="Times New Roman" w:cs="Times New Roman" w:hAnsi="Times New Roman"/>
          <w:color w:val="231f20"/>
          <w:sz w:val="28"/>
        </w:rPr>
        <w:t xml:space="preserve"> to sweep the school and the playground. He writes, “The</w:t>
      </w:r>
      <w:r>
        <w:rPr>
          <w:rFonts w:ascii="Times New Roman" w:cs="Times New Roman" w:hAnsi="Times New Roman"/>
          <w:color w:val="231f20"/>
          <w:sz w:val="28"/>
        </w:rPr>
        <w:t xml:space="preserve"> </w:t>
      </w:r>
      <w:r>
        <w:rPr>
          <w:rFonts w:ascii="Times New Roman" w:cs="Times New Roman" w:hAnsi="Times New Roman"/>
          <w:color w:val="231f20"/>
          <w:sz w:val="28"/>
        </w:rPr>
        <w:t>playground was way larger than my small physique could handle and in cleaning it, my back began to</w:t>
      </w:r>
      <w:r>
        <w:rPr>
          <w:rFonts w:ascii="Times New Roman" w:cs="Times New Roman" w:hAnsi="Times New Roman"/>
          <w:color w:val="231f20"/>
          <w:sz w:val="28"/>
        </w:rPr>
        <w:t xml:space="preserve"> </w:t>
      </w:r>
      <w:r>
        <w:rPr>
          <w:rFonts w:ascii="Times New Roman" w:cs="Times New Roman" w:hAnsi="Times New Roman"/>
          <w:color w:val="231f20"/>
          <w:sz w:val="28"/>
        </w:rPr>
        <w:t>ache. My face was covered with dust. Dust had gone inside my mouth. The other children in my class</w:t>
      </w:r>
      <w:r>
        <w:rPr>
          <w:rFonts w:ascii="Times New Roman" w:cs="Times New Roman" w:hAnsi="Times New Roman"/>
          <w:color w:val="231f20"/>
          <w:sz w:val="28"/>
        </w:rPr>
        <w:t xml:space="preserve"> </w:t>
      </w:r>
      <w:r>
        <w:rPr>
          <w:rFonts w:ascii="Times New Roman" w:cs="Times New Roman" w:hAnsi="Times New Roman"/>
          <w:color w:val="231f20"/>
          <w:sz w:val="28"/>
        </w:rPr>
        <w:t>were studying and I was sweeping. Headmaster was sitting in his room and watching me. I was not even allowed to get a drink of water. I swept the whole day</w:t>
      </w:r>
      <w:r>
        <w:rPr>
          <w:rFonts w:ascii="Times New Roman" w:cs="Times New Roman" w:hAnsi="Times New Roman"/>
          <w:color w:val="231f20"/>
          <w:sz w:val="28"/>
        </w:rPr>
        <w:t>,…</w:t>
      </w:r>
      <w:r>
        <w:rPr>
          <w:rFonts w:ascii="Times New Roman" w:cs="Times New Roman" w:hAnsi="Times New Roman"/>
          <w:color w:val="231f20"/>
          <w:sz w:val="28"/>
        </w:rPr>
        <w:t>From the doors and windows of the school rooms, the eyes of the teachers and the boys saw this spectacle.”</w:t>
      </w:r>
    </w:p>
    <w:p>
      <w:pPr>
        <w:spacing w:after="0" w:line="240" w:lineRule="auto"/>
        <w:rPr>
          <w:rFonts w:ascii="Times New Roman" w:cs="Times New Roman" w:hAnsi="Times New Roman"/>
          <w:color w:val="231f20"/>
          <w:sz w:val="28"/>
        </w:rPr>
      </w:pPr>
    </w:p>
    <w:p>
      <w:pPr>
        <w:pStyle w:val="ListParagraph"/>
        <w:numPr>
          <w:ilvl w:val="0"/>
          <w:numId w:val="1"/>
        </w:num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What is Article 15? (2)</w:t>
      </w:r>
    </w:p>
    <w:p>
      <w:pPr>
        <w:spacing w:line="360" w:lineRule="auto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Ans.</w:t>
      </w:r>
      <w:r>
        <w:rPr>
          <w:rFonts w:ascii="Times New Roman" w:cs="Times New Roman" w:hAnsi="Times New Roman"/>
          <w:sz w:val="28"/>
        </w:rPr>
        <w:t xml:space="preserve"> Article 15 is a fundamental right which prohibits discrimination by the state against any citizen on grounds only of </w:t>
      </w:r>
      <w:r>
        <w:rPr>
          <w:rFonts w:ascii="Times New Roman" w:cs="Times New Roman" w:hAnsi="Times New Roman"/>
          <w:sz w:val="28"/>
        </w:rPr>
        <w:t>religion ,caste</w:t>
      </w:r>
      <w:r>
        <w:rPr>
          <w:rFonts w:ascii="Times New Roman" w:cs="Times New Roman" w:hAnsi="Times New Roman"/>
          <w:sz w:val="28"/>
        </w:rPr>
        <w:t xml:space="preserve"> ,gender , race and place of birth. </w:t>
      </w:r>
    </w:p>
    <w:sectPr>
      <w:pgSz w:w="11907" w:h="1683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18D2"/>
    <w:rsid w:val="00653852"/>
    <w:rsid w:val="00693DE4"/>
    <w:rsid w:val="00761CC1"/>
    <w:rsid w:val="007718D2"/>
    <w:rsid w:val="007B7F98"/>
    <w:rsid w:val="007D2EFC"/>
    <w:rsid w:val="008627DD"/>
    <w:rsid w:val="00AD788E"/>
    <w:rsid w:val="00BB40CC"/>
    <w:rsid w:val="00CC3A20"/>
    <w:rsid w:val="00CE2176"/>
    <w:rsid w:val="00D330F6"/>
    <w:rsid w:val="00EF38AF"/>
    <w:rsid w:val="00F5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Normal(Web)">
    <w:name w:val="Normal (Web)"/>
    <w:basedOn w:val="Normal"/>
    <w:uiPriority w:val="99"/>
    <w:semiHidden w:val="on"/>
    <w:unhideWhenUsed w:val="on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41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default="1" w:styleId="DefaultParagraphFont">
    <w:name w:val="Default Paragraph Font"/>
    <w:uiPriority w:val="1"/>
    <w:unhideWhenUsed w:val="on"/>
    <w:unhideWhenUsed w:val="on"/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4160" w:themeColor="accent1" w:themeShade="7f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pPr>
      <w:spacing w:after="0" w:line="240" w:lineRule="auto"/>
    </w:pPr>
    <w:rPr>
      <w:rFonts w:ascii="Tahoma" w:cs="Tahoma" w:hAnsi="Tahoma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41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4160" w:themeColor="accent1" w:themeShade="7f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default="1" w:styleId="Normal">
    <w:name w:val="Normal"/>
    <w:uiPriority w:val="99"/>
    <w:qFormat w:val="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5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43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8" Type="http://schemas.openxmlformats.org/officeDocument/2006/relationships/fontTable" Target="fontTable.xml"/><Relationship Id="rId1" Type="http://schemas.openxmlformats.org/officeDocument/2006/relationships/numbering" Target="numbering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Nabh</dc:creator>
  <cp:lastModifiedBy>unknown</cp:lastModifiedBy>
  <cp:revision>7</cp:revision>
  <dcterms:created xsi:type="dcterms:W3CDTF">2020-04-19T03:58:00Z</dcterms:created>
  <dcterms:modified xsi:type="dcterms:W3CDTF">2020-04-21T13:31:00Z</dcterms:modified>
</cp:coreProperties>
</file>