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AA" w:rsidRDefault="0054333F" w:rsidP="0054333F">
      <w:pPr>
        <w:jc w:val="center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ELECTRICITY</w:t>
      </w:r>
    </w:p>
    <w:p w:rsidR="0054333F" w:rsidRPr="0054333F" w:rsidRDefault="0054333F" w:rsidP="0054333F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WORKSHEET-2</w:t>
      </w:r>
      <w:bookmarkStart w:id="0" w:name="_GoBack"/>
      <w:bookmarkEnd w:id="0"/>
    </w:p>
    <w:p w:rsidR="0054333F" w:rsidRPr="0054333F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Two resistors are connected in series gives an equivalent resistance of 10 Ω. When connected in parallel, gives 2.4 Ω. Then the individual resistance are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(a) each of 5 Ω (b) 6 Ω and 4 Ω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(c) 7 Ω and 4 Ω (d) 8 Ω and 2 Ω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The effective resistance between A and B is </w:t>
      </w:r>
      <w:r w:rsidRPr="0054333F">
        <w:rPr>
          <w:rFonts w:eastAsia="Times New Roman" w:cstheme="min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7BB9C2D3" wp14:editId="2074042D">
            <wp:extent cx="2523490" cy="1550670"/>
            <wp:effectExtent l="0" t="0" r="0" b="0"/>
            <wp:docPr id="75" name="Picture 75" descr="http://gowebrachnasagar.com/tg/resource/CBSE/10/Together/Science/Science/chapter12/images/1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owebrachnasagar.com/tg/resource/CBSE/10/Together/Science/Science/chapter12/images/1(9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A current of 1 A is drawn by a filament of an electric bulb. Number of electrons passing through a cross-section of the filament in 16 seconds would be roughly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(a)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20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(b)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16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(c)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18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(d)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23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What is the maximum resistance which can be made using five resistors each of 1/5 W?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(a) 1/5 Ω (b) 10 Ω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(c) 5 Ω (d) 1 Ω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A cylindrical conductor of length l and uniform area of cross-section A has resistance R. Another conductor of length 2l and resistance R of the same material has area of cross-section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(a) A/2 (b) 3A/2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(c) 2A (d) 3A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Two resistors are in parallel when they have ___________ common points.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 xml:space="preserve">One common point and no sharing devices for that point are the conditions to be satisfied for 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 xml:space="preserve">two resistors to be in series. 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Define resistance. Write the SI unit of resistance and define it. Match the correct range of resistivity with the materials given.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(a) Conductors          (</w:t>
      </w:r>
      <w:proofErr w:type="spellStart"/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i</w:t>
      </w:r>
      <w:proofErr w:type="spellEnd"/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–6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(b) Alloys                 (ii)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12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to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17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br/>
        <w:t>(c) Insulators           (iii)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–6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to 10</w:t>
      </w:r>
      <w:r w:rsidRPr="0054333F">
        <w:rPr>
          <w:rFonts w:eastAsia="Times New Roman" w:cstheme="minorHAnsi"/>
          <w:color w:val="000000"/>
          <w:sz w:val="28"/>
          <w:szCs w:val="28"/>
          <w:vertAlign w:val="superscript"/>
          <w:lang w:eastAsia="en-IN"/>
        </w:rPr>
        <w:t>–8</w:t>
      </w: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 Ωm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</w:p>
    <w:p w:rsidR="0054333F" w:rsidRPr="0054333F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The figure below shows three cylindrical copper conductors along with their face areas and lengths. Discuss in which geometrical shape the resistance will be highest. </w:t>
      </w:r>
      <w:r w:rsidRPr="0054333F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52467D14" wp14:editId="75395150">
            <wp:extent cx="5478780" cy="1127760"/>
            <wp:effectExtent l="0" t="0" r="7620" b="0"/>
            <wp:docPr id="92" name="Picture 92" descr="C:\Users\USER\AppData\Local\Microsoft\Windows\INetCache\Content.MSO\11632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USER\AppData\Local\Microsoft\Windows\INetCache\Content.MSO\116328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F" w:rsidRPr="0054333F" w:rsidRDefault="0054333F" w:rsidP="005433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IN"/>
        </w:rPr>
      </w:pPr>
      <w:r w:rsidRPr="0054333F">
        <w:rPr>
          <w:rFonts w:eastAsia="Times New Roman" w:cstheme="minorHAnsi"/>
          <w:color w:val="000000"/>
          <w:sz w:val="28"/>
          <w:szCs w:val="28"/>
          <w:lang w:eastAsia="en-IN"/>
        </w:rPr>
        <w:t>V-I graph for two wires A and B are shown in the figure. If both wires are of same length and same thickness, which of the two is made of a material of high resistivity? Give justification for your answer.</w:t>
      </w:r>
    </w:p>
    <w:p w:rsidR="0054333F" w:rsidRPr="0054333F" w:rsidRDefault="0054333F" w:rsidP="0054333F">
      <w:pPr>
        <w:pStyle w:val="ListParagraph"/>
        <w:rPr>
          <w:rFonts w:cstheme="minorHAnsi"/>
          <w:sz w:val="28"/>
          <w:szCs w:val="28"/>
          <w:lang w:val="en-US"/>
        </w:rPr>
      </w:pPr>
      <w:r w:rsidRPr="0054333F">
        <w:rPr>
          <w:rFonts w:cstheme="minorHAnsi"/>
          <w:noProof/>
          <w:sz w:val="28"/>
          <w:szCs w:val="28"/>
          <w:lang w:eastAsia="en-IN"/>
        </w:rPr>
        <w:drawing>
          <wp:inline distT="0" distB="0" distL="0" distR="0" wp14:anchorId="42FA0ADA" wp14:editId="0D7F149B">
            <wp:extent cx="2270760" cy="1485900"/>
            <wp:effectExtent l="0" t="0" r="0" b="0"/>
            <wp:docPr id="91" name="Picture 91" descr="C:\Users\USER\AppData\Local\Microsoft\Windows\INetCache\Content.MSO\548B1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USER\AppData\Local\Microsoft\Windows\INetCache\Content.MSO\548B147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F" w:rsidRPr="0054333F" w:rsidRDefault="0054333F">
      <w:pPr>
        <w:rPr>
          <w:rFonts w:cstheme="minorHAnsi"/>
          <w:sz w:val="28"/>
          <w:szCs w:val="28"/>
          <w:lang w:val="en-US"/>
        </w:rPr>
      </w:pPr>
    </w:p>
    <w:sectPr w:rsidR="0054333F" w:rsidRPr="00543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76DA"/>
    <w:multiLevelType w:val="hybridMultilevel"/>
    <w:tmpl w:val="EC3442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C34"/>
    <w:multiLevelType w:val="hybridMultilevel"/>
    <w:tmpl w:val="5606B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52388"/>
    <w:multiLevelType w:val="hybridMultilevel"/>
    <w:tmpl w:val="5606B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A1"/>
    <w:rsid w:val="000E23AA"/>
    <w:rsid w:val="0054333F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C7CB"/>
  <w15:chartTrackingRefBased/>
  <w15:docId w15:val="{9B9D55F4-3763-476A-A095-F500A46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3F"/>
    <w:pPr>
      <w:ind w:left="720"/>
      <w:contextualSpacing/>
    </w:pPr>
  </w:style>
  <w:style w:type="paragraph" w:styleId="NoSpacing">
    <w:name w:val="No Spacing"/>
    <w:uiPriority w:val="1"/>
    <w:qFormat/>
    <w:rsid w:val="00543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2020-05-06T07:27:00Z</dcterms:created>
  <dcterms:modified xsi:type="dcterms:W3CDTF">2020-05-06T07:27:00Z</dcterms:modified>
</cp:coreProperties>
</file>