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79E" w:rsidRDefault="0003479E" w:rsidP="0003479E"/>
    <w:p w:rsidR="0003479E" w:rsidRDefault="0003479E" w:rsidP="0003479E">
      <w:pPr>
        <w:jc w:val="center"/>
        <w:rPr>
          <w:b/>
          <w:color w:val="FF0000"/>
          <w:sz w:val="40"/>
          <w:szCs w:val="40"/>
          <w:u w:val="single"/>
        </w:rPr>
      </w:pPr>
      <w:proofErr w:type="gramStart"/>
      <w:r w:rsidRPr="00C713AE">
        <w:rPr>
          <w:b/>
          <w:color w:val="FF0000"/>
          <w:sz w:val="40"/>
          <w:szCs w:val="40"/>
          <w:u w:val="single"/>
        </w:rPr>
        <w:t>SOCIAL SCIENCE WORK SHEET- (REVISION).</w:t>
      </w:r>
      <w:proofErr w:type="gramEnd"/>
    </w:p>
    <w:p w:rsidR="0003479E" w:rsidRDefault="0003479E" w:rsidP="0003479E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ONE SENTENCE QUESTION AND ANSWER</w:t>
      </w:r>
    </w:p>
    <w:p w:rsidR="0003479E" w:rsidRDefault="0003479E" w:rsidP="0003479E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CHAPTER- WHAT, WHERE, HOW AND WHEN?</w:t>
      </w:r>
    </w:p>
    <w:p w:rsidR="0003479E" w:rsidRPr="00446BD0" w:rsidRDefault="0003479E" w:rsidP="0003479E">
      <w:pPr>
        <w:pStyle w:val="ListParagraph"/>
        <w:rPr>
          <w:b/>
          <w:color w:val="C00000"/>
          <w:sz w:val="36"/>
          <w:szCs w:val="36"/>
        </w:rPr>
      </w:pPr>
      <w:r w:rsidRPr="00446BD0">
        <w:rPr>
          <w:b/>
          <w:color w:val="C00000"/>
          <w:sz w:val="36"/>
          <w:szCs w:val="36"/>
        </w:rPr>
        <w:t>Answer the following questions in a single sentence.</w:t>
      </w:r>
    </w:p>
    <w:p w:rsidR="0003479E" w:rsidRPr="00446BD0" w:rsidRDefault="0003479E" w:rsidP="0003479E">
      <w:pPr>
        <w:pStyle w:val="ListParagraph"/>
        <w:rPr>
          <w:b/>
          <w:color w:val="C00000"/>
          <w:sz w:val="36"/>
          <w:szCs w:val="36"/>
        </w:rPr>
      </w:pPr>
    </w:p>
    <w:p w:rsidR="0003479E" w:rsidRPr="00446BD0" w:rsidRDefault="0003479E" w:rsidP="0003479E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446BD0">
        <w:rPr>
          <w:b/>
          <w:sz w:val="32"/>
          <w:szCs w:val="32"/>
        </w:rPr>
        <w:t>How can we know about the past?</w:t>
      </w:r>
    </w:p>
    <w:p w:rsidR="0003479E" w:rsidRPr="00446BD0" w:rsidRDefault="0003479E" w:rsidP="0003479E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446BD0">
        <w:rPr>
          <w:b/>
          <w:sz w:val="32"/>
          <w:szCs w:val="32"/>
        </w:rPr>
        <w:t>Where did the early people live?</w:t>
      </w:r>
    </w:p>
    <w:p w:rsidR="0003479E" w:rsidRPr="00446BD0" w:rsidRDefault="0003479E" w:rsidP="0003479E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446BD0">
        <w:rPr>
          <w:b/>
          <w:sz w:val="32"/>
          <w:szCs w:val="32"/>
        </w:rPr>
        <w:t xml:space="preserve">How did the early people </w:t>
      </w:r>
      <w:r>
        <w:rPr>
          <w:b/>
          <w:sz w:val="32"/>
          <w:szCs w:val="32"/>
        </w:rPr>
        <w:t>live in the Stone Age</w:t>
      </w:r>
      <w:r w:rsidRPr="00446BD0">
        <w:rPr>
          <w:b/>
          <w:sz w:val="32"/>
          <w:szCs w:val="32"/>
        </w:rPr>
        <w:t>?</w:t>
      </w:r>
    </w:p>
    <w:p w:rsidR="0003479E" w:rsidRPr="00446BD0" w:rsidRDefault="0003479E" w:rsidP="0003479E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446BD0">
        <w:rPr>
          <w:b/>
          <w:sz w:val="32"/>
          <w:szCs w:val="32"/>
        </w:rPr>
        <w:t>When the early cities developed in India?</w:t>
      </w:r>
    </w:p>
    <w:p w:rsidR="0003479E" w:rsidRPr="00446BD0" w:rsidRDefault="0003479E" w:rsidP="0003479E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446BD0">
        <w:rPr>
          <w:b/>
          <w:sz w:val="32"/>
          <w:szCs w:val="32"/>
        </w:rPr>
        <w:t>Name three powerful rulers of Magadha?</w:t>
      </w:r>
    </w:p>
    <w:p w:rsidR="0003479E" w:rsidRPr="00446BD0" w:rsidRDefault="0003479E" w:rsidP="0003479E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446BD0">
        <w:rPr>
          <w:b/>
          <w:sz w:val="32"/>
          <w:szCs w:val="32"/>
        </w:rPr>
        <w:t>Name the countries that form South Asia.</w:t>
      </w:r>
    </w:p>
    <w:p w:rsidR="0003479E" w:rsidRPr="00446BD0" w:rsidRDefault="0003479E" w:rsidP="0003479E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446BD0">
        <w:rPr>
          <w:b/>
          <w:sz w:val="32"/>
          <w:szCs w:val="32"/>
        </w:rPr>
        <w:t xml:space="preserve">Who are called merchants? </w:t>
      </w:r>
    </w:p>
    <w:p w:rsidR="0003479E" w:rsidRPr="00446BD0" w:rsidRDefault="0003479E" w:rsidP="0003479E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446BD0">
        <w:rPr>
          <w:b/>
          <w:sz w:val="32"/>
          <w:szCs w:val="32"/>
        </w:rPr>
        <w:t>Name the two names of our country.</w:t>
      </w:r>
    </w:p>
    <w:p w:rsidR="0003479E" w:rsidRPr="00446BD0" w:rsidRDefault="0003479E" w:rsidP="0003479E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446BD0">
        <w:rPr>
          <w:b/>
          <w:sz w:val="32"/>
          <w:szCs w:val="32"/>
        </w:rPr>
        <w:t>How did our country get its name?</w:t>
      </w:r>
    </w:p>
    <w:p w:rsidR="0003479E" w:rsidRDefault="0003479E" w:rsidP="0003479E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10.</w:t>
      </w:r>
      <w:r w:rsidRPr="00446BD0">
        <w:rPr>
          <w:b/>
          <w:sz w:val="32"/>
          <w:szCs w:val="32"/>
        </w:rPr>
        <w:t xml:space="preserve"> What is the script of the language, ‘Hindi’?</w:t>
      </w:r>
    </w:p>
    <w:p w:rsidR="0003479E" w:rsidRDefault="0003479E" w:rsidP="0003479E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11. What is the difference between Historical and Pre-Historical age or period?</w:t>
      </w:r>
    </w:p>
    <w:p w:rsidR="0003479E" w:rsidRDefault="0003479E" w:rsidP="0003479E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12. Name two main groups or categories of historical sources?</w:t>
      </w:r>
    </w:p>
    <w:p w:rsidR="0003479E" w:rsidRDefault="0003479E" w:rsidP="0003479E">
      <w:pPr>
        <w:ind w:left="360"/>
        <w:rPr>
          <w:b/>
          <w:sz w:val="32"/>
          <w:szCs w:val="32"/>
        </w:rPr>
      </w:pPr>
    </w:p>
    <w:p w:rsidR="0003479E" w:rsidRDefault="0003479E" w:rsidP="0003479E">
      <w:pPr>
        <w:ind w:left="360"/>
        <w:jc w:val="center"/>
        <w:rPr>
          <w:b/>
          <w:color w:val="C00000"/>
          <w:sz w:val="40"/>
          <w:szCs w:val="40"/>
          <w:u w:val="single"/>
        </w:rPr>
      </w:pPr>
      <w:proofErr w:type="gramStart"/>
      <w:r>
        <w:rPr>
          <w:b/>
          <w:color w:val="C00000"/>
          <w:sz w:val="40"/>
          <w:szCs w:val="40"/>
          <w:u w:val="single"/>
        </w:rPr>
        <w:t>CIVICS REVISION WORK.</w:t>
      </w:r>
      <w:proofErr w:type="gramEnd"/>
    </w:p>
    <w:p w:rsidR="0003479E" w:rsidRDefault="0003479E" w:rsidP="0003479E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Fill in the blanks.</w:t>
      </w:r>
    </w:p>
    <w:p w:rsidR="0003479E" w:rsidRPr="00C43936" w:rsidRDefault="0003479E" w:rsidP="0003479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13.</w:t>
      </w:r>
      <w:r w:rsidRPr="00C43936">
        <w:rPr>
          <w:b/>
          <w:sz w:val="32"/>
          <w:szCs w:val="32"/>
        </w:rPr>
        <w:t xml:space="preserve"> ------------- is the organisation which looks after the welfare of the people through making laws.</w:t>
      </w:r>
    </w:p>
    <w:p w:rsidR="0003479E" w:rsidRPr="00C43936" w:rsidRDefault="0003479E" w:rsidP="0003479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14.</w:t>
      </w:r>
      <w:r w:rsidRPr="00C43936">
        <w:rPr>
          <w:b/>
          <w:sz w:val="32"/>
          <w:szCs w:val="32"/>
        </w:rPr>
        <w:t xml:space="preserve"> The form of Government in which people make laws and take decisions through their representatives is called --------------.</w:t>
      </w:r>
    </w:p>
    <w:p w:rsidR="0003479E" w:rsidRPr="00BA0226" w:rsidRDefault="0003479E" w:rsidP="0003479E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15.</w:t>
      </w:r>
      <w:r w:rsidRPr="00BA0226">
        <w:rPr>
          <w:b/>
          <w:sz w:val="32"/>
          <w:szCs w:val="32"/>
        </w:rPr>
        <w:t xml:space="preserve"> The Post and Telegraph Departments are under ------------- Government.</w:t>
      </w:r>
    </w:p>
    <w:p w:rsidR="0003479E" w:rsidRPr="00BA0226" w:rsidRDefault="0003479E" w:rsidP="0003479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16.</w:t>
      </w:r>
      <w:r w:rsidRPr="00BA0226">
        <w:rPr>
          <w:b/>
          <w:sz w:val="32"/>
          <w:szCs w:val="32"/>
        </w:rPr>
        <w:t xml:space="preserve"> The ---------------- is the Supreme Judicial Body in India.</w:t>
      </w:r>
    </w:p>
    <w:p w:rsidR="0003479E" w:rsidRPr="00BA0226" w:rsidRDefault="0003479E" w:rsidP="0003479E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17.</w:t>
      </w:r>
      <w:r w:rsidRPr="00BA0226">
        <w:rPr>
          <w:b/>
          <w:sz w:val="32"/>
          <w:szCs w:val="32"/>
        </w:rPr>
        <w:t xml:space="preserve"> Women’s right to vote is termed as -------------.</w:t>
      </w:r>
    </w:p>
    <w:p w:rsidR="0003479E" w:rsidRPr="00BA0226" w:rsidRDefault="0003479E" w:rsidP="0003479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18.</w:t>
      </w:r>
      <w:r w:rsidRPr="00BA0226">
        <w:rPr>
          <w:b/>
          <w:sz w:val="32"/>
          <w:szCs w:val="32"/>
        </w:rPr>
        <w:t xml:space="preserve"> The book ‘Discovery of India’ was written by --------------.</w:t>
      </w:r>
    </w:p>
    <w:p w:rsidR="0003479E" w:rsidRPr="00914F17" w:rsidRDefault="0003479E" w:rsidP="0003479E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 w:rsidRPr="00914F17">
        <w:rPr>
          <w:b/>
          <w:sz w:val="32"/>
          <w:szCs w:val="32"/>
        </w:rPr>
        <w:t>-------------- ordered firing in the Jallianwala Bagh</w:t>
      </w:r>
      <w:bookmarkStart w:id="0" w:name="_GoBack"/>
      <w:bookmarkEnd w:id="0"/>
      <w:r w:rsidRPr="00914F17">
        <w:rPr>
          <w:b/>
          <w:sz w:val="32"/>
          <w:szCs w:val="32"/>
        </w:rPr>
        <w:t>.</w:t>
      </w:r>
    </w:p>
    <w:p w:rsidR="0003479E" w:rsidRDefault="0003479E" w:rsidP="0003479E">
      <w:pPr>
        <w:pStyle w:val="ListParagraph"/>
        <w:rPr>
          <w:b/>
          <w:sz w:val="32"/>
          <w:szCs w:val="32"/>
        </w:rPr>
      </w:pPr>
    </w:p>
    <w:p w:rsidR="0003479E" w:rsidRPr="00512A97" w:rsidRDefault="0003479E" w:rsidP="0003479E">
      <w:pPr>
        <w:pStyle w:val="ListParagraph"/>
        <w:numPr>
          <w:ilvl w:val="0"/>
          <w:numId w:val="2"/>
        </w:numPr>
        <w:pBdr>
          <w:bottom w:val="single" w:sz="6" w:space="1" w:color="auto"/>
        </w:pBdr>
        <w:rPr>
          <w:b/>
          <w:sz w:val="32"/>
          <w:szCs w:val="32"/>
        </w:rPr>
      </w:pPr>
      <w:r w:rsidRPr="00512A97">
        <w:rPr>
          <w:b/>
          <w:sz w:val="32"/>
          <w:szCs w:val="32"/>
        </w:rPr>
        <w:t xml:space="preserve">--------------- wrote the journal ‘Young India’ in 1931. </w:t>
      </w:r>
    </w:p>
    <w:p w:rsidR="0003479E" w:rsidRDefault="0003479E" w:rsidP="0003479E">
      <w:pPr>
        <w:rPr>
          <w:b/>
          <w:sz w:val="32"/>
          <w:szCs w:val="32"/>
        </w:rPr>
      </w:pPr>
    </w:p>
    <w:p w:rsidR="0003479E" w:rsidRDefault="0003479E" w:rsidP="0003479E">
      <w:pPr>
        <w:jc w:val="center"/>
        <w:rPr>
          <w:b/>
          <w:color w:val="FF0000"/>
          <w:sz w:val="40"/>
          <w:szCs w:val="40"/>
          <w:u w:val="single"/>
        </w:rPr>
      </w:pPr>
      <w:r w:rsidRPr="00BA0226">
        <w:rPr>
          <w:b/>
          <w:color w:val="FF0000"/>
          <w:sz w:val="40"/>
          <w:szCs w:val="40"/>
          <w:u w:val="single"/>
        </w:rPr>
        <w:t>ANSWERS</w:t>
      </w:r>
    </w:p>
    <w:p w:rsidR="0003479E" w:rsidRDefault="0003479E" w:rsidP="0003479E">
      <w:pPr>
        <w:pStyle w:val="ListParagraph"/>
        <w:numPr>
          <w:ilvl w:val="0"/>
          <w:numId w:val="3"/>
        </w:numPr>
        <w:rPr>
          <w:b/>
          <w:color w:val="000066"/>
          <w:sz w:val="32"/>
          <w:szCs w:val="32"/>
        </w:rPr>
      </w:pPr>
      <w:r>
        <w:rPr>
          <w:b/>
          <w:color w:val="000066"/>
          <w:sz w:val="32"/>
          <w:szCs w:val="32"/>
        </w:rPr>
        <w:t>We can know about the past by studying History.</w:t>
      </w:r>
    </w:p>
    <w:p w:rsidR="0003479E" w:rsidRDefault="0003479E" w:rsidP="0003479E">
      <w:pPr>
        <w:pStyle w:val="ListParagraph"/>
        <w:numPr>
          <w:ilvl w:val="0"/>
          <w:numId w:val="3"/>
        </w:numPr>
        <w:rPr>
          <w:b/>
          <w:color w:val="000066"/>
          <w:sz w:val="32"/>
          <w:szCs w:val="32"/>
        </w:rPr>
      </w:pPr>
      <w:r>
        <w:rPr>
          <w:b/>
          <w:color w:val="000066"/>
          <w:sz w:val="32"/>
          <w:szCs w:val="32"/>
        </w:rPr>
        <w:t>Early people lived along the banks of rivers, in forests, top of hills and caves.</w:t>
      </w:r>
    </w:p>
    <w:p w:rsidR="0003479E" w:rsidRDefault="0003479E" w:rsidP="0003479E">
      <w:pPr>
        <w:pStyle w:val="ListParagraph"/>
        <w:numPr>
          <w:ilvl w:val="0"/>
          <w:numId w:val="3"/>
        </w:numPr>
        <w:rPr>
          <w:b/>
          <w:color w:val="000066"/>
          <w:sz w:val="32"/>
          <w:szCs w:val="32"/>
        </w:rPr>
      </w:pPr>
      <w:r>
        <w:rPr>
          <w:b/>
          <w:color w:val="000066"/>
          <w:sz w:val="32"/>
          <w:szCs w:val="32"/>
        </w:rPr>
        <w:t>The early people in the Stone Age by hunting, gathering food, fishing, growing crops and rearing animals.</w:t>
      </w:r>
    </w:p>
    <w:p w:rsidR="0003479E" w:rsidRDefault="0003479E" w:rsidP="0003479E">
      <w:pPr>
        <w:pStyle w:val="ListParagraph"/>
        <w:numPr>
          <w:ilvl w:val="0"/>
          <w:numId w:val="3"/>
        </w:numPr>
        <w:rPr>
          <w:b/>
          <w:color w:val="000066"/>
          <w:sz w:val="32"/>
          <w:szCs w:val="32"/>
        </w:rPr>
      </w:pPr>
      <w:r>
        <w:rPr>
          <w:b/>
          <w:color w:val="000066"/>
          <w:sz w:val="32"/>
          <w:szCs w:val="32"/>
        </w:rPr>
        <w:t>About 4700 years ago near the Indus Valley and on the banks of river Ganga and its tributaries, about 2500 years ago.</w:t>
      </w:r>
    </w:p>
    <w:p w:rsidR="0003479E" w:rsidRDefault="0003479E" w:rsidP="0003479E">
      <w:pPr>
        <w:pStyle w:val="ListParagraph"/>
        <w:numPr>
          <w:ilvl w:val="0"/>
          <w:numId w:val="3"/>
        </w:numPr>
        <w:rPr>
          <w:b/>
          <w:color w:val="000066"/>
          <w:sz w:val="32"/>
          <w:szCs w:val="32"/>
        </w:rPr>
      </w:pPr>
      <w:r>
        <w:rPr>
          <w:b/>
          <w:color w:val="000066"/>
          <w:sz w:val="32"/>
          <w:szCs w:val="32"/>
        </w:rPr>
        <w:t>Bimbisara, Ajatsatru and Udaibhadra.</w:t>
      </w:r>
    </w:p>
    <w:p w:rsidR="0003479E" w:rsidRPr="00CD436D" w:rsidRDefault="0003479E" w:rsidP="0003479E">
      <w:pPr>
        <w:pStyle w:val="ListParagraph"/>
        <w:numPr>
          <w:ilvl w:val="0"/>
          <w:numId w:val="3"/>
        </w:numPr>
        <w:rPr>
          <w:b/>
          <w:color w:val="000066"/>
          <w:sz w:val="32"/>
          <w:szCs w:val="32"/>
        </w:rPr>
      </w:pPr>
      <w:r>
        <w:rPr>
          <w:b/>
          <w:color w:val="000066"/>
          <w:sz w:val="32"/>
          <w:szCs w:val="32"/>
        </w:rPr>
        <w:t xml:space="preserve">India, Pakistan, Bangladesh, Nepal, Bhutan, Sri Lanka, Afghanistan, Iran, China, Myanmar </w:t>
      </w:r>
      <w:proofErr w:type="gramStart"/>
      <w:r>
        <w:rPr>
          <w:b/>
          <w:color w:val="000066"/>
          <w:sz w:val="32"/>
          <w:szCs w:val="32"/>
        </w:rPr>
        <w:t>form</w:t>
      </w:r>
      <w:proofErr w:type="gramEnd"/>
      <w:r>
        <w:rPr>
          <w:b/>
          <w:color w:val="000066"/>
          <w:sz w:val="32"/>
          <w:szCs w:val="32"/>
        </w:rPr>
        <w:t xml:space="preserve"> the South Asia.  </w:t>
      </w:r>
    </w:p>
    <w:p w:rsidR="0003479E" w:rsidRDefault="0003479E" w:rsidP="0003479E">
      <w:pPr>
        <w:pStyle w:val="ListParagraph"/>
        <w:numPr>
          <w:ilvl w:val="0"/>
          <w:numId w:val="3"/>
        </w:numPr>
        <w:rPr>
          <w:b/>
          <w:color w:val="000066"/>
          <w:sz w:val="32"/>
          <w:szCs w:val="32"/>
        </w:rPr>
      </w:pPr>
      <w:r>
        <w:rPr>
          <w:b/>
          <w:color w:val="000066"/>
          <w:sz w:val="32"/>
          <w:szCs w:val="32"/>
        </w:rPr>
        <w:t>The businessmen travelled with their caravans or ships carrying valuable goods from one place to another are called merchants.</w:t>
      </w:r>
    </w:p>
    <w:p w:rsidR="0003479E" w:rsidRDefault="0003479E" w:rsidP="0003479E">
      <w:pPr>
        <w:pStyle w:val="ListParagraph"/>
        <w:numPr>
          <w:ilvl w:val="0"/>
          <w:numId w:val="3"/>
        </w:numPr>
        <w:rPr>
          <w:b/>
          <w:color w:val="000066"/>
          <w:sz w:val="32"/>
          <w:szCs w:val="32"/>
        </w:rPr>
      </w:pPr>
      <w:r>
        <w:rPr>
          <w:b/>
          <w:color w:val="000066"/>
          <w:sz w:val="32"/>
          <w:szCs w:val="32"/>
        </w:rPr>
        <w:t>Bharata and India.</w:t>
      </w:r>
    </w:p>
    <w:p w:rsidR="0003479E" w:rsidRDefault="0003479E" w:rsidP="0003479E">
      <w:pPr>
        <w:pStyle w:val="ListParagraph"/>
        <w:numPr>
          <w:ilvl w:val="0"/>
          <w:numId w:val="3"/>
        </w:numPr>
        <w:rPr>
          <w:b/>
          <w:color w:val="000066"/>
          <w:sz w:val="32"/>
          <w:szCs w:val="32"/>
        </w:rPr>
      </w:pPr>
      <w:r>
        <w:rPr>
          <w:b/>
          <w:color w:val="000066"/>
          <w:sz w:val="32"/>
          <w:szCs w:val="32"/>
        </w:rPr>
        <w:t xml:space="preserve">The name ‘India’ came from the Indus river and the name ‘Bharat’ was used by a group of people who lived in the North </w:t>
      </w:r>
      <w:proofErr w:type="gramStart"/>
      <w:r>
        <w:rPr>
          <w:b/>
          <w:color w:val="000066"/>
          <w:sz w:val="32"/>
          <w:szCs w:val="32"/>
        </w:rPr>
        <w:t>West ,</w:t>
      </w:r>
      <w:proofErr w:type="gramEnd"/>
      <w:r>
        <w:rPr>
          <w:b/>
          <w:color w:val="000066"/>
          <w:sz w:val="32"/>
          <w:szCs w:val="32"/>
        </w:rPr>
        <w:t xml:space="preserve"> about 3500 years ago mentioned in the Rig Veda.</w:t>
      </w:r>
    </w:p>
    <w:p w:rsidR="0003479E" w:rsidRDefault="0003479E" w:rsidP="0003479E">
      <w:pPr>
        <w:pStyle w:val="ListParagraph"/>
        <w:numPr>
          <w:ilvl w:val="0"/>
          <w:numId w:val="3"/>
        </w:numPr>
        <w:rPr>
          <w:b/>
          <w:color w:val="000066"/>
          <w:sz w:val="32"/>
          <w:szCs w:val="32"/>
        </w:rPr>
      </w:pPr>
      <w:r>
        <w:rPr>
          <w:b/>
          <w:color w:val="000066"/>
          <w:sz w:val="32"/>
          <w:szCs w:val="32"/>
        </w:rPr>
        <w:t>Devnagri.</w:t>
      </w:r>
    </w:p>
    <w:p w:rsidR="0003479E" w:rsidRDefault="0003479E" w:rsidP="0003479E">
      <w:pPr>
        <w:pStyle w:val="ListParagraph"/>
        <w:numPr>
          <w:ilvl w:val="0"/>
          <w:numId w:val="3"/>
        </w:numPr>
        <w:rPr>
          <w:b/>
          <w:color w:val="000066"/>
          <w:sz w:val="32"/>
          <w:szCs w:val="32"/>
        </w:rPr>
      </w:pPr>
      <w:r>
        <w:rPr>
          <w:b/>
          <w:color w:val="000066"/>
          <w:sz w:val="32"/>
          <w:szCs w:val="32"/>
        </w:rPr>
        <w:t>The Historical Periods have written records and the Pre Historical periods have not.</w:t>
      </w:r>
    </w:p>
    <w:p w:rsidR="0003479E" w:rsidRDefault="0003479E" w:rsidP="0003479E">
      <w:pPr>
        <w:pStyle w:val="ListParagraph"/>
        <w:numPr>
          <w:ilvl w:val="0"/>
          <w:numId w:val="3"/>
        </w:numPr>
        <w:rPr>
          <w:b/>
          <w:color w:val="000066"/>
          <w:sz w:val="32"/>
          <w:szCs w:val="32"/>
        </w:rPr>
      </w:pPr>
      <w:r>
        <w:rPr>
          <w:b/>
          <w:color w:val="000066"/>
          <w:sz w:val="32"/>
          <w:szCs w:val="32"/>
        </w:rPr>
        <w:t>Archaeological and Literary.</w:t>
      </w:r>
    </w:p>
    <w:p w:rsidR="0003479E" w:rsidRDefault="0003479E" w:rsidP="0003479E">
      <w:pPr>
        <w:pStyle w:val="ListParagraph"/>
        <w:numPr>
          <w:ilvl w:val="0"/>
          <w:numId w:val="3"/>
        </w:numPr>
        <w:rPr>
          <w:b/>
          <w:color w:val="000066"/>
          <w:sz w:val="32"/>
          <w:szCs w:val="32"/>
        </w:rPr>
      </w:pPr>
      <w:r>
        <w:rPr>
          <w:b/>
          <w:color w:val="000066"/>
          <w:sz w:val="32"/>
          <w:szCs w:val="32"/>
        </w:rPr>
        <w:t>Government.   14. Representative Democracy.  15. Central.</w:t>
      </w:r>
    </w:p>
    <w:p w:rsidR="0003479E" w:rsidRDefault="0003479E" w:rsidP="0003479E">
      <w:pPr>
        <w:pStyle w:val="ListParagraph"/>
        <w:numPr>
          <w:ilvl w:val="0"/>
          <w:numId w:val="4"/>
        </w:numPr>
        <w:rPr>
          <w:b/>
          <w:color w:val="000066"/>
          <w:sz w:val="32"/>
          <w:szCs w:val="32"/>
        </w:rPr>
      </w:pPr>
      <w:r>
        <w:rPr>
          <w:b/>
          <w:color w:val="000066"/>
          <w:sz w:val="32"/>
          <w:szCs w:val="32"/>
        </w:rPr>
        <w:t xml:space="preserve"> The Supreme Court.  17. Suffrage Movement.  </w:t>
      </w:r>
    </w:p>
    <w:p w:rsidR="0003479E" w:rsidRPr="005B5561" w:rsidRDefault="0003479E" w:rsidP="0003479E">
      <w:pPr>
        <w:pStyle w:val="ListParagraph"/>
        <w:numPr>
          <w:ilvl w:val="0"/>
          <w:numId w:val="5"/>
        </w:numPr>
        <w:rPr>
          <w:b/>
          <w:color w:val="000066"/>
          <w:sz w:val="32"/>
          <w:szCs w:val="32"/>
        </w:rPr>
      </w:pPr>
      <w:r>
        <w:rPr>
          <w:b/>
          <w:color w:val="000066"/>
          <w:sz w:val="32"/>
          <w:szCs w:val="32"/>
        </w:rPr>
        <w:t xml:space="preserve"> Pandit. Jawaharlal Nehru.  19. General Dyer.  20. Mahatma Gandhi.</w:t>
      </w:r>
    </w:p>
    <w:p w:rsidR="0003479E" w:rsidRPr="005B5561" w:rsidRDefault="0003479E" w:rsidP="0003479E">
      <w:pPr>
        <w:ind w:left="360"/>
        <w:rPr>
          <w:b/>
          <w:color w:val="000066"/>
          <w:sz w:val="32"/>
          <w:szCs w:val="32"/>
        </w:rPr>
      </w:pPr>
    </w:p>
    <w:p w:rsidR="0003479E" w:rsidRPr="00BA0226" w:rsidRDefault="0003479E" w:rsidP="0003479E">
      <w:pPr>
        <w:rPr>
          <w:b/>
          <w:sz w:val="32"/>
          <w:szCs w:val="32"/>
        </w:rPr>
      </w:pPr>
    </w:p>
    <w:p w:rsidR="00584E9C" w:rsidRDefault="00584E9C"/>
    <w:sectPr w:rsidR="00584E9C" w:rsidSect="00DD4E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0579C"/>
    <w:multiLevelType w:val="hybridMultilevel"/>
    <w:tmpl w:val="45F097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17967"/>
    <w:multiLevelType w:val="hybridMultilevel"/>
    <w:tmpl w:val="FCE80DFA"/>
    <w:lvl w:ilvl="0" w:tplc="0EB22BE2">
      <w:start w:val="19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30733"/>
    <w:multiLevelType w:val="hybridMultilevel"/>
    <w:tmpl w:val="C7386D06"/>
    <w:lvl w:ilvl="0" w:tplc="38626F7E">
      <w:start w:val="16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90130"/>
    <w:multiLevelType w:val="hybridMultilevel"/>
    <w:tmpl w:val="8FBCA630"/>
    <w:lvl w:ilvl="0" w:tplc="F2288C72">
      <w:start w:val="18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812695"/>
    <w:multiLevelType w:val="hybridMultilevel"/>
    <w:tmpl w:val="84820492"/>
    <w:lvl w:ilvl="0" w:tplc="4AB215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03479E"/>
    <w:rsid w:val="0003479E"/>
    <w:rsid w:val="00584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79E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2020-07-14T10:48:00Z</dcterms:created>
  <dcterms:modified xsi:type="dcterms:W3CDTF">2020-07-14T10:49:00Z</dcterms:modified>
</cp:coreProperties>
</file>